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4989" w14:textId="77777777" w:rsidR="00A86460" w:rsidRPr="00796C9B" w:rsidRDefault="00A86460" w:rsidP="00A86460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l-GR"/>
        </w:rPr>
      </w:pPr>
      <w:r>
        <w:rPr>
          <w:rFonts w:ascii="Arial" w:eastAsia="Times New Roman" w:hAnsi="Arial" w:cs="Times New Roman"/>
          <w:b/>
          <w:noProof/>
          <w:szCs w:val="20"/>
          <w:lang w:eastAsia="el-GR"/>
        </w:rPr>
        <w:drawing>
          <wp:anchor distT="0" distB="0" distL="114300" distR="114300" simplePos="0" relativeHeight="251659264" behindDoc="0" locked="0" layoutInCell="0" allowOverlap="1" wp14:anchorId="10F3A0F2" wp14:editId="6D722792">
            <wp:simplePos x="0" y="0"/>
            <wp:positionH relativeFrom="column">
              <wp:posOffset>425450</wp:posOffset>
            </wp:positionH>
            <wp:positionV relativeFrom="paragraph">
              <wp:posOffset>-454660</wp:posOffset>
            </wp:positionV>
            <wp:extent cx="478155" cy="478155"/>
            <wp:effectExtent l="0" t="0" r="0" b="0"/>
            <wp:wrapTopAndBottom/>
            <wp:docPr id="3" name="Εικόνα 3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RE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6C9B">
        <w:rPr>
          <w:rFonts w:ascii="Arial" w:eastAsia="Times New Roman" w:hAnsi="Arial" w:cs="Times New Roman"/>
          <w:b/>
          <w:sz w:val="20"/>
          <w:szCs w:val="20"/>
          <w:lang w:eastAsia="el-GR"/>
        </w:rPr>
        <w:t>ΕΛΛΗΝΙΚΗ ΔΗΜΟΚΡΑΤΙΑ</w:t>
      </w:r>
      <w:r w:rsidRPr="00796C9B">
        <w:rPr>
          <w:rFonts w:ascii="Arial" w:eastAsia="Times New Roman" w:hAnsi="Arial" w:cs="Times New Roman"/>
          <w:b/>
          <w:szCs w:val="20"/>
          <w:lang w:eastAsia="el-GR"/>
        </w:rPr>
        <w:t xml:space="preserve">                                               Αθήνα, </w:t>
      </w:r>
      <w:r>
        <w:rPr>
          <w:rFonts w:ascii="Arial" w:eastAsia="Times New Roman" w:hAnsi="Arial" w:cs="Times New Roman"/>
          <w:b/>
          <w:szCs w:val="20"/>
          <w:lang w:eastAsia="el-GR"/>
        </w:rPr>
        <w:t>21</w:t>
      </w:r>
      <w:r w:rsidRPr="00796C9B">
        <w:rPr>
          <w:rFonts w:ascii="Arial" w:eastAsia="Times New Roman" w:hAnsi="Arial" w:cs="Times New Roman"/>
          <w:b/>
          <w:szCs w:val="20"/>
          <w:lang w:eastAsia="el-GR"/>
        </w:rPr>
        <w:t xml:space="preserve"> </w:t>
      </w:r>
      <w:r>
        <w:rPr>
          <w:rFonts w:ascii="Arial" w:eastAsia="Times New Roman" w:hAnsi="Arial" w:cs="Times New Roman"/>
          <w:b/>
          <w:szCs w:val="20"/>
          <w:lang w:eastAsia="el-GR"/>
        </w:rPr>
        <w:t>Σεπτεμβρίου</w:t>
      </w:r>
      <w:r w:rsidRPr="00796C9B">
        <w:rPr>
          <w:rFonts w:ascii="Arial" w:eastAsia="Times New Roman" w:hAnsi="Arial" w:cs="Times New Roman"/>
          <w:b/>
          <w:szCs w:val="20"/>
          <w:lang w:eastAsia="el-GR"/>
        </w:rPr>
        <w:t xml:space="preserve"> 202</w:t>
      </w:r>
      <w:r>
        <w:rPr>
          <w:rFonts w:ascii="Arial" w:eastAsia="Times New Roman" w:hAnsi="Arial" w:cs="Times New Roman"/>
          <w:b/>
          <w:szCs w:val="20"/>
          <w:lang w:eastAsia="el-GR"/>
        </w:rPr>
        <w:t>4</w:t>
      </w:r>
    </w:p>
    <w:p w14:paraId="5295C916" w14:textId="77777777" w:rsidR="00A86460" w:rsidRPr="00796C9B" w:rsidRDefault="00A86460" w:rsidP="00A864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89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el-GR"/>
        </w:rPr>
      </w:pPr>
      <w:r w:rsidRPr="00796C9B">
        <w:rPr>
          <w:rFonts w:ascii="Arial" w:eastAsia="Times New Roman" w:hAnsi="Arial" w:cs="Times New Roman"/>
          <w:b/>
          <w:sz w:val="24"/>
          <w:szCs w:val="20"/>
          <w:lang w:eastAsia="el-GR"/>
        </w:rPr>
        <w:t>ΠΡΩΤΟΔΙΚΕΙΟ ΑΘΗΝΩΝ</w:t>
      </w:r>
      <w:r w:rsidRPr="00796C9B">
        <w:rPr>
          <w:rFonts w:ascii="Arial" w:eastAsia="Times New Roman" w:hAnsi="Arial" w:cs="Times New Roman"/>
          <w:sz w:val="24"/>
          <w:szCs w:val="20"/>
          <w:lang w:eastAsia="el-GR"/>
        </w:rPr>
        <w:tab/>
      </w:r>
      <w:r w:rsidRPr="00796C9B">
        <w:rPr>
          <w:rFonts w:ascii="Arial" w:eastAsia="Times New Roman" w:hAnsi="Arial" w:cs="Times New Roman"/>
          <w:sz w:val="24"/>
          <w:szCs w:val="20"/>
          <w:lang w:eastAsia="el-GR"/>
        </w:rPr>
        <w:tab/>
        <w:t xml:space="preserve">                         </w:t>
      </w:r>
    </w:p>
    <w:p w14:paraId="5750334C" w14:textId="77777777" w:rsidR="00A86460" w:rsidRDefault="00A86460" w:rsidP="00A86460">
      <w:pPr>
        <w:tabs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 w:val="18"/>
          <w:szCs w:val="20"/>
          <w:lang w:eastAsia="el-GR"/>
        </w:rPr>
      </w:pPr>
    </w:p>
    <w:p w14:paraId="3ACCD070" w14:textId="77777777" w:rsidR="00A86460" w:rsidRDefault="00A86460" w:rsidP="00A86460">
      <w:pPr>
        <w:tabs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 w:val="18"/>
          <w:szCs w:val="20"/>
          <w:lang w:eastAsia="el-GR"/>
        </w:rPr>
      </w:pPr>
    </w:p>
    <w:p w14:paraId="5E652CC1" w14:textId="77777777" w:rsidR="00A86460" w:rsidRDefault="00A86460" w:rsidP="00A86460">
      <w:pPr>
        <w:tabs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 w:val="18"/>
          <w:szCs w:val="20"/>
          <w:lang w:eastAsia="el-GR"/>
        </w:rPr>
      </w:pPr>
    </w:p>
    <w:p w14:paraId="6A72E0AC" w14:textId="77777777" w:rsidR="00A86460" w:rsidRPr="00796C9B" w:rsidRDefault="00A86460" w:rsidP="00A86460">
      <w:pPr>
        <w:tabs>
          <w:tab w:val="left" w:pos="3402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el-GR"/>
        </w:rPr>
      </w:pPr>
      <w:r>
        <w:rPr>
          <w:rFonts w:ascii="Arial" w:eastAsia="Times New Roman" w:hAnsi="Arial" w:cs="Times New Roman"/>
          <w:sz w:val="18"/>
          <w:szCs w:val="20"/>
          <w:lang w:eastAsia="el-GR"/>
        </w:rPr>
        <w:t xml:space="preserve"> </w:t>
      </w:r>
      <w:r w:rsidRPr="00796C9B">
        <w:rPr>
          <w:rFonts w:ascii="Arial" w:eastAsia="Times New Roman" w:hAnsi="Arial" w:cs="Times New Roman"/>
          <w:sz w:val="20"/>
          <w:szCs w:val="20"/>
          <w:lang w:eastAsia="el-GR"/>
        </w:rPr>
        <w:t xml:space="preserve">  </w:t>
      </w:r>
    </w:p>
    <w:tbl>
      <w:tblPr>
        <w:tblpPr w:leftFromText="180" w:rightFromText="180" w:vertAnchor="text" w:horzAnchor="margin" w:tblpXSpec="right" w:tblpY="441"/>
        <w:tblW w:w="6062" w:type="dxa"/>
        <w:tblLook w:val="01E0" w:firstRow="1" w:lastRow="1" w:firstColumn="1" w:lastColumn="1" w:noHBand="0" w:noVBand="0"/>
      </w:tblPr>
      <w:tblGrid>
        <w:gridCol w:w="992"/>
        <w:gridCol w:w="5070"/>
      </w:tblGrid>
      <w:tr w:rsidR="00A86460" w:rsidRPr="00796C9B" w14:paraId="6BA7DB89" w14:textId="77777777" w:rsidTr="00193A84">
        <w:tc>
          <w:tcPr>
            <w:tcW w:w="992" w:type="dxa"/>
          </w:tcPr>
          <w:p w14:paraId="54220A4A" w14:textId="77777777" w:rsidR="00A86460" w:rsidRPr="00796C9B" w:rsidRDefault="00A86460" w:rsidP="00193A84">
            <w:pPr>
              <w:tabs>
                <w:tab w:val="left" w:pos="3402"/>
              </w:tabs>
              <w:spacing w:after="120" w:line="240" w:lineRule="atLeast"/>
              <w:jc w:val="right"/>
              <w:rPr>
                <w:rFonts w:ascii="Arial" w:eastAsia="Times New Roman" w:hAnsi="Arial" w:cs="Times New Roman"/>
                <w:b/>
                <w:szCs w:val="20"/>
                <w:lang w:eastAsia="el-GR"/>
              </w:rPr>
            </w:pPr>
            <w:r w:rsidRPr="00796C9B">
              <w:rPr>
                <w:rFonts w:ascii="Arial" w:eastAsia="Times New Roman" w:hAnsi="Arial" w:cs="Times New Roman"/>
                <w:b/>
                <w:szCs w:val="20"/>
                <w:lang w:eastAsia="el-GR"/>
              </w:rPr>
              <w:t>ΠΡΟ</w:t>
            </w:r>
            <w:r>
              <w:rPr>
                <w:rFonts w:ascii="Arial" w:eastAsia="Times New Roman" w:hAnsi="Arial" w:cs="Times New Roman"/>
                <w:b/>
                <w:szCs w:val="20"/>
                <w:lang w:eastAsia="el-GR"/>
              </w:rPr>
              <w:t>Σ</w:t>
            </w:r>
            <w:r w:rsidRPr="00796C9B">
              <w:rPr>
                <w:rFonts w:ascii="Arial" w:eastAsia="Times New Roman" w:hAnsi="Arial" w:cs="Times New Roman"/>
                <w:b/>
                <w:szCs w:val="20"/>
                <w:lang w:eastAsia="el-GR"/>
              </w:rPr>
              <w:t>:</w:t>
            </w:r>
          </w:p>
        </w:tc>
        <w:tc>
          <w:tcPr>
            <w:tcW w:w="5070" w:type="dxa"/>
          </w:tcPr>
          <w:p w14:paraId="38F190A0" w14:textId="77777777" w:rsidR="00A86460" w:rsidRPr="00796C9B" w:rsidRDefault="00A86460" w:rsidP="00193A84">
            <w:pPr>
              <w:tabs>
                <w:tab w:val="left" w:pos="3402"/>
              </w:tabs>
              <w:spacing w:after="120" w:line="360" w:lineRule="auto"/>
              <w:jc w:val="both"/>
              <w:rPr>
                <w:rFonts w:ascii="Arial" w:eastAsia="Times New Roman" w:hAnsi="Arial" w:cs="Times New Roman"/>
                <w:b/>
                <w:szCs w:val="20"/>
                <w:lang w:eastAsia="el-GR"/>
              </w:rPr>
            </w:pPr>
            <w:r w:rsidRPr="00796C9B">
              <w:rPr>
                <w:rFonts w:ascii="Arial" w:eastAsia="Times New Roman" w:hAnsi="Arial" w:cs="Times New Roman"/>
                <w:b/>
                <w:szCs w:val="20"/>
                <w:lang w:eastAsia="el-GR"/>
              </w:rPr>
              <w:t xml:space="preserve">1) </w:t>
            </w:r>
            <w:r>
              <w:rPr>
                <w:rFonts w:ascii="Arial" w:eastAsia="Times New Roman" w:hAnsi="Arial" w:cs="Times New Roman"/>
                <w:b/>
                <w:szCs w:val="20"/>
                <w:lang w:eastAsia="el-GR"/>
              </w:rPr>
              <w:t xml:space="preserve">Τον </w:t>
            </w:r>
            <w:r w:rsidRPr="00796C9B">
              <w:rPr>
                <w:rFonts w:ascii="Arial" w:eastAsia="Times New Roman" w:hAnsi="Arial" w:cs="Times New Roman"/>
                <w:b/>
                <w:szCs w:val="20"/>
                <w:lang w:eastAsia="el-GR"/>
              </w:rPr>
              <w:t xml:space="preserve">Δικηγορικό Σύλλογο Αθηνών  (Δ.Σ.Α.) </w:t>
            </w:r>
          </w:p>
          <w:p w14:paraId="26461880" w14:textId="77777777" w:rsidR="00A86460" w:rsidRPr="00796C9B" w:rsidRDefault="00A86460" w:rsidP="00193A84">
            <w:pPr>
              <w:tabs>
                <w:tab w:val="left" w:pos="3402"/>
              </w:tabs>
              <w:spacing w:after="120"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l-GR"/>
              </w:rPr>
            </w:pPr>
            <w:r w:rsidRPr="00796C9B">
              <w:rPr>
                <w:rFonts w:ascii="Arial" w:eastAsia="Times New Roman" w:hAnsi="Arial" w:cs="Times New Roman"/>
                <w:sz w:val="20"/>
                <w:szCs w:val="20"/>
                <w:lang w:eastAsia="el-GR"/>
              </w:rPr>
              <w:t>(με την παράκληση να ενημερωθούν οι κ.κ. Δικηγόροι της χώρας μέσω της Ολομέλειας των Δικηγορικών Συλλόγων)</w:t>
            </w:r>
          </w:p>
          <w:p w14:paraId="6A26C030" w14:textId="77777777" w:rsidR="00A86460" w:rsidRPr="00796C9B" w:rsidRDefault="00A86460" w:rsidP="00193A84">
            <w:pPr>
              <w:tabs>
                <w:tab w:val="left" w:pos="3402"/>
              </w:tabs>
              <w:spacing w:after="120" w:line="360" w:lineRule="auto"/>
              <w:jc w:val="both"/>
              <w:rPr>
                <w:rFonts w:ascii="Arial" w:eastAsia="Times New Roman" w:hAnsi="Arial" w:cs="Times New Roman"/>
                <w:b/>
                <w:szCs w:val="20"/>
                <w:lang w:eastAsia="el-GR"/>
              </w:rPr>
            </w:pPr>
            <w:proofErr w:type="spellStart"/>
            <w:r w:rsidRPr="00796C9B">
              <w:rPr>
                <w:rFonts w:ascii="Arial" w:eastAsia="Times New Roman" w:hAnsi="Arial" w:cs="Times New Roman"/>
                <w:sz w:val="20"/>
                <w:szCs w:val="20"/>
                <w:lang w:eastAsia="el-GR"/>
              </w:rPr>
              <w:t>Ταχ</w:t>
            </w:r>
            <w:proofErr w:type="spellEnd"/>
            <w:r w:rsidRPr="00796C9B">
              <w:rPr>
                <w:rFonts w:ascii="Arial" w:eastAsia="Times New Roman" w:hAnsi="Arial" w:cs="Times New Roman"/>
                <w:sz w:val="20"/>
                <w:szCs w:val="20"/>
                <w:lang w:eastAsia="el-GR"/>
              </w:rPr>
              <w:t>. Δ/</w:t>
            </w:r>
            <w:proofErr w:type="spellStart"/>
            <w:r w:rsidRPr="00796C9B">
              <w:rPr>
                <w:rFonts w:ascii="Arial" w:eastAsia="Times New Roman" w:hAnsi="Arial" w:cs="Times New Roman"/>
                <w:sz w:val="20"/>
                <w:szCs w:val="20"/>
                <w:lang w:eastAsia="el-GR"/>
              </w:rPr>
              <w:t>νση</w:t>
            </w:r>
            <w:proofErr w:type="spellEnd"/>
            <w:r w:rsidRPr="00796C9B">
              <w:rPr>
                <w:rFonts w:ascii="Arial" w:eastAsia="Times New Roman" w:hAnsi="Arial" w:cs="Times New Roman"/>
                <w:sz w:val="20"/>
                <w:szCs w:val="20"/>
                <w:lang w:eastAsia="el-GR"/>
              </w:rPr>
              <w:t>: Ακαδημίας 60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l-GR"/>
              </w:rPr>
              <w:t xml:space="preserve">, </w:t>
            </w:r>
            <w:r w:rsidRPr="00796C9B">
              <w:rPr>
                <w:rFonts w:ascii="Arial" w:eastAsia="Times New Roman" w:hAnsi="Arial" w:cs="Times New Roman"/>
                <w:sz w:val="20"/>
                <w:szCs w:val="20"/>
                <w:lang w:eastAsia="el-GR"/>
              </w:rPr>
              <w:t>ΤΚ: 10679 – Αθήνα</w:t>
            </w:r>
          </w:p>
        </w:tc>
      </w:tr>
      <w:tr w:rsidR="00A86460" w:rsidRPr="00796C9B" w14:paraId="0F7A4B12" w14:textId="77777777" w:rsidTr="00193A84">
        <w:tc>
          <w:tcPr>
            <w:tcW w:w="992" w:type="dxa"/>
          </w:tcPr>
          <w:p w14:paraId="219DF867" w14:textId="77777777" w:rsidR="00A86460" w:rsidRPr="00796C9B" w:rsidRDefault="00A86460" w:rsidP="00193A84">
            <w:pPr>
              <w:tabs>
                <w:tab w:val="left" w:pos="3402"/>
              </w:tabs>
              <w:spacing w:after="0" w:line="240" w:lineRule="atLeast"/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5070" w:type="dxa"/>
          </w:tcPr>
          <w:p w14:paraId="444F54F8" w14:textId="77777777" w:rsidR="00A86460" w:rsidRDefault="00A86460" w:rsidP="00193A84">
            <w:pPr>
              <w:tabs>
                <w:tab w:val="left" w:pos="3402"/>
              </w:tabs>
              <w:spacing w:before="240" w:after="0" w:line="36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</w:pPr>
            <w:r w:rsidRPr="00796C9B"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2)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 xml:space="preserve"> Τον Δικηγορικό Σύλλογο Πειραιώς (Δ.Σ.Π.) </w:t>
            </w:r>
          </w:p>
          <w:p w14:paraId="327B87DC" w14:textId="77777777" w:rsidR="00A86460" w:rsidRPr="00BE1509" w:rsidRDefault="00A86460" w:rsidP="00193A84">
            <w:pPr>
              <w:tabs>
                <w:tab w:val="left" w:pos="3402"/>
              </w:tabs>
              <w:spacing w:before="240" w:after="0" w:line="36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el-GR"/>
              </w:rPr>
              <w:t>Ταχ</w:t>
            </w:r>
            <w:proofErr w:type="spellEnd"/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el-GR"/>
              </w:rPr>
              <w:t>. Δ/</w:t>
            </w:r>
            <w:proofErr w:type="spellStart"/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el-GR"/>
              </w:rPr>
              <w:t>νση</w:t>
            </w:r>
            <w:proofErr w:type="spellEnd"/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el-GR"/>
              </w:rPr>
              <w:t xml:space="preserve">: Λεωφόρος Ηρώων Πολυτεχνείου 47,        ΤΚ: 18535 – Πειραιάς </w:t>
            </w:r>
          </w:p>
          <w:p w14:paraId="4817CDA0" w14:textId="77777777" w:rsidR="00A86460" w:rsidRPr="00796C9B" w:rsidRDefault="00A86460" w:rsidP="00193A84">
            <w:pPr>
              <w:tabs>
                <w:tab w:val="left" w:pos="3402"/>
              </w:tabs>
              <w:spacing w:before="240" w:after="0" w:line="36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 xml:space="preserve">3) Το </w:t>
            </w:r>
            <w:r w:rsidRPr="00796C9B"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Ν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ομικό Συμβούλιο του Κράτους</w:t>
            </w:r>
            <w:r w:rsidRPr="00796C9B"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 xml:space="preserve"> (Ν.Σ.Κ.)</w:t>
            </w:r>
          </w:p>
          <w:p w14:paraId="543850A2" w14:textId="77777777" w:rsidR="00A86460" w:rsidRPr="00796C9B" w:rsidRDefault="00A86460" w:rsidP="00193A84">
            <w:pPr>
              <w:tabs>
                <w:tab w:val="left" w:pos="3402"/>
              </w:tabs>
              <w:spacing w:after="0" w:line="36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</w:pPr>
            <w:r w:rsidRPr="00796C9B"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Κ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εντρική Υπηρεσία</w:t>
            </w:r>
            <w:r w:rsidRPr="00796C9B"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/Γ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ραφείο</w:t>
            </w:r>
            <w:r w:rsidRPr="00796C9B"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 xml:space="preserve"> Π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ροέδρου</w:t>
            </w:r>
          </w:p>
        </w:tc>
      </w:tr>
      <w:tr w:rsidR="00A86460" w:rsidRPr="00796C9B" w14:paraId="106BBE6F" w14:textId="77777777" w:rsidTr="00193A84">
        <w:tc>
          <w:tcPr>
            <w:tcW w:w="992" w:type="dxa"/>
          </w:tcPr>
          <w:p w14:paraId="619E9A73" w14:textId="77777777" w:rsidR="00A86460" w:rsidRPr="00796C9B" w:rsidRDefault="00A86460" w:rsidP="00193A84">
            <w:pPr>
              <w:tabs>
                <w:tab w:val="left" w:pos="3402"/>
              </w:tabs>
              <w:spacing w:after="0" w:line="240" w:lineRule="atLeast"/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5070" w:type="dxa"/>
          </w:tcPr>
          <w:p w14:paraId="1C980E5D" w14:textId="77777777" w:rsidR="00A86460" w:rsidRPr="00796C9B" w:rsidRDefault="00A86460" w:rsidP="00193A84">
            <w:pPr>
              <w:tabs>
                <w:tab w:val="left" w:pos="3402"/>
              </w:tabs>
              <w:spacing w:before="120" w:after="0" w:line="240" w:lineRule="auto"/>
              <w:jc w:val="both"/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</w:pPr>
            <w:proofErr w:type="spellStart"/>
            <w:r w:rsidRPr="00796C9B">
              <w:rPr>
                <w:rFonts w:ascii="Arial" w:eastAsia="Times New Roman" w:hAnsi="Arial" w:cs="Times New Roman"/>
                <w:sz w:val="18"/>
                <w:szCs w:val="20"/>
                <w:lang w:eastAsia="el-GR"/>
              </w:rPr>
              <w:t>Ταχ</w:t>
            </w:r>
            <w:proofErr w:type="spellEnd"/>
            <w:r w:rsidRPr="00796C9B">
              <w:rPr>
                <w:rFonts w:ascii="Arial" w:eastAsia="Times New Roman" w:hAnsi="Arial" w:cs="Times New Roman"/>
                <w:sz w:val="18"/>
                <w:szCs w:val="20"/>
                <w:lang w:eastAsia="el-GR"/>
              </w:rPr>
              <w:t>. Δ/</w:t>
            </w:r>
            <w:proofErr w:type="spellStart"/>
            <w:r w:rsidRPr="00796C9B">
              <w:rPr>
                <w:rFonts w:ascii="Arial" w:eastAsia="Times New Roman" w:hAnsi="Arial" w:cs="Times New Roman"/>
                <w:sz w:val="18"/>
                <w:szCs w:val="20"/>
                <w:lang w:eastAsia="el-GR"/>
              </w:rPr>
              <w:t>νση</w:t>
            </w:r>
            <w:proofErr w:type="spellEnd"/>
            <w:r w:rsidRPr="00796C9B">
              <w:rPr>
                <w:rFonts w:ascii="Arial" w:eastAsia="Times New Roman" w:hAnsi="Arial" w:cs="Times New Roman"/>
                <w:spacing w:val="-20"/>
                <w:sz w:val="18"/>
                <w:szCs w:val="20"/>
                <w:lang w:eastAsia="el-GR"/>
              </w:rPr>
              <w:t xml:space="preserve"> :</w:t>
            </w:r>
            <w:r w:rsidRPr="00796C9B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 xml:space="preserve">  </w:t>
            </w:r>
            <w:r w:rsidRPr="00796C9B">
              <w:rPr>
                <w:rFonts w:ascii="Arial" w:eastAsia="Times New Roman" w:hAnsi="Arial" w:cs="Times New Roman"/>
                <w:sz w:val="18"/>
                <w:szCs w:val="20"/>
                <w:lang w:eastAsia="el-GR"/>
              </w:rPr>
              <w:t>Ακαδημίας 68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el-GR"/>
              </w:rPr>
              <w:t>,</w:t>
            </w:r>
            <w:r w:rsidRPr="00796C9B">
              <w:rPr>
                <w:rFonts w:ascii="Arial" w:eastAsia="Times New Roman" w:hAnsi="Arial" w:cs="Times New Roman"/>
                <w:sz w:val="18"/>
                <w:szCs w:val="20"/>
                <w:lang w:eastAsia="el-GR"/>
              </w:rPr>
              <w:t xml:space="preserve"> Τ.Κ.:</w:t>
            </w:r>
            <w:r w:rsidRPr="00796C9B">
              <w:rPr>
                <w:rFonts w:ascii="Arial" w:eastAsia="Times New Roman" w:hAnsi="Arial" w:cs="Times New Roman"/>
                <w:b/>
                <w:sz w:val="18"/>
                <w:szCs w:val="20"/>
                <w:lang w:eastAsia="el-GR"/>
              </w:rPr>
              <w:t xml:space="preserve"> </w:t>
            </w:r>
            <w:r w:rsidRPr="00796C9B">
              <w:rPr>
                <w:rFonts w:ascii="Arial" w:eastAsia="Times New Roman" w:hAnsi="Arial" w:cs="Times New Roman"/>
                <w:sz w:val="18"/>
                <w:szCs w:val="20"/>
                <w:lang w:eastAsia="el-GR"/>
              </w:rPr>
              <w:t>106 79 – Αθήνα</w:t>
            </w:r>
          </w:p>
        </w:tc>
      </w:tr>
    </w:tbl>
    <w:p w14:paraId="10756817" w14:textId="77777777" w:rsidR="00A86460" w:rsidRPr="00796C9B" w:rsidRDefault="00A86460" w:rsidP="00A86460">
      <w:pPr>
        <w:tabs>
          <w:tab w:val="left" w:pos="170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el-GR"/>
        </w:rPr>
      </w:pPr>
      <w:r w:rsidRPr="00796C9B">
        <w:rPr>
          <w:rFonts w:ascii="Arial" w:eastAsia="Times New Roman" w:hAnsi="Arial" w:cs="Times New Roman"/>
          <w:sz w:val="20"/>
          <w:szCs w:val="20"/>
          <w:lang w:eastAsia="el-GR"/>
        </w:rPr>
        <w:t xml:space="preserve">                                                                   </w:t>
      </w:r>
    </w:p>
    <w:p w14:paraId="032703F0" w14:textId="77777777" w:rsidR="00A86460" w:rsidRPr="00796C9B" w:rsidRDefault="00A86460" w:rsidP="00A86460">
      <w:pPr>
        <w:tabs>
          <w:tab w:val="left" w:pos="3402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el-GR"/>
        </w:rPr>
      </w:pPr>
      <w:r w:rsidRPr="00796C9B">
        <w:rPr>
          <w:rFonts w:ascii="Arial" w:eastAsia="Times New Roman" w:hAnsi="Arial" w:cs="Times New Roman"/>
          <w:sz w:val="20"/>
          <w:szCs w:val="20"/>
          <w:lang w:eastAsia="el-G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el-GR"/>
        </w:rPr>
        <w:t xml:space="preserve">                                                                 </w:t>
      </w:r>
    </w:p>
    <w:p w14:paraId="0ACECFE7" w14:textId="77777777" w:rsidR="00A86460" w:rsidRPr="00796C9B" w:rsidRDefault="00A86460" w:rsidP="00A86460">
      <w:pPr>
        <w:tabs>
          <w:tab w:val="left" w:pos="3402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el-GR"/>
        </w:rPr>
      </w:pPr>
    </w:p>
    <w:p w14:paraId="3B0A8FDC" w14:textId="77777777" w:rsidR="00A86460" w:rsidRPr="00796C9B" w:rsidRDefault="00A86460" w:rsidP="00A86460">
      <w:pPr>
        <w:tabs>
          <w:tab w:val="left" w:pos="3402"/>
        </w:tabs>
        <w:spacing w:after="0" w:line="360" w:lineRule="auto"/>
        <w:rPr>
          <w:rFonts w:ascii="Arial" w:eastAsia="Times New Roman" w:hAnsi="Arial" w:cs="Times New Roman"/>
          <w:b/>
          <w:szCs w:val="20"/>
          <w:lang w:eastAsia="el-GR"/>
        </w:rPr>
      </w:pPr>
    </w:p>
    <w:p w14:paraId="1F3DCB93" w14:textId="77777777" w:rsidR="00A86460" w:rsidRPr="00796C9B" w:rsidRDefault="00A86460" w:rsidP="00A86460">
      <w:pPr>
        <w:tabs>
          <w:tab w:val="left" w:pos="3402"/>
        </w:tabs>
        <w:spacing w:after="0" w:line="80" w:lineRule="exact"/>
        <w:rPr>
          <w:rFonts w:ascii="Arial" w:eastAsia="Times New Roman" w:hAnsi="Arial" w:cs="Times New Roman"/>
          <w:b/>
          <w:szCs w:val="20"/>
          <w:lang w:eastAsia="el-GR"/>
        </w:rPr>
      </w:pPr>
    </w:p>
    <w:p w14:paraId="20B776BC" w14:textId="77777777" w:rsidR="00A86460" w:rsidRPr="00796C9B" w:rsidRDefault="00A86460" w:rsidP="00A86460">
      <w:pPr>
        <w:tabs>
          <w:tab w:val="left" w:pos="3402"/>
        </w:tabs>
        <w:spacing w:before="120" w:after="0" w:line="480" w:lineRule="auto"/>
        <w:ind w:firstLine="964"/>
        <w:jc w:val="both"/>
        <w:rPr>
          <w:rFonts w:ascii="Arial" w:eastAsia="Times New Roman" w:hAnsi="Arial" w:cs="Times New Roman"/>
          <w:lang w:eastAsia="el-GR"/>
        </w:rPr>
      </w:pPr>
    </w:p>
    <w:p w14:paraId="3952C3D8" w14:textId="77777777" w:rsidR="00A86460" w:rsidRPr="00796C9B" w:rsidRDefault="00A86460" w:rsidP="00A86460">
      <w:pPr>
        <w:tabs>
          <w:tab w:val="left" w:pos="3402"/>
        </w:tabs>
        <w:spacing w:before="120" w:after="0" w:line="360" w:lineRule="auto"/>
        <w:ind w:firstLine="964"/>
        <w:jc w:val="both"/>
        <w:rPr>
          <w:rFonts w:ascii="Arial" w:eastAsia="Times New Roman" w:hAnsi="Arial" w:cs="Times New Roman"/>
          <w:lang w:eastAsia="el-GR"/>
        </w:rPr>
      </w:pPr>
    </w:p>
    <w:p w14:paraId="372FFC21" w14:textId="77777777" w:rsidR="00A86460" w:rsidRPr="00796C9B" w:rsidRDefault="00A86460" w:rsidP="00A86460">
      <w:pPr>
        <w:tabs>
          <w:tab w:val="left" w:pos="3402"/>
        </w:tabs>
        <w:spacing w:before="120" w:after="0" w:line="360" w:lineRule="auto"/>
        <w:ind w:firstLine="964"/>
        <w:jc w:val="both"/>
        <w:rPr>
          <w:rFonts w:ascii="Arial" w:eastAsia="Times New Roman" w:hAnsi="Arial" w:cs="Times New Roman"/>
          <w:lang w:eastAsia="el-GR"/>
        </w:rPr>
      </w:pPr>
    </w:p>
    <w:p w14:paraId="46E83C7A" w14:textId="77777777" w:rsidR="00A86460" w:rsidRPr="00796C9B" w:rsidRDefault="00A86460" w:rsidP="00A86460">
      <w:pPr>
        <w:tabs>
          <w:tab w:val="left" w:pos="3402"/>
        </w:tabs>
        <w:spacing w:after="0" w:line="240" w:lineRule="auto"/>
        <w:ind w:firstLine="964"/>
        <w:jc w:val="both"/>
        <w:rPr>
          <w:rFonts w:ascii="Arial" w:eastAsia="Times New Roman" w:hAnsi="Arial" w:cs="Times New Roman"/>
          <w:lang w:eastAsia="el-GR"/>
        </w:rPr>
      </w:pPr>
    </w:p>
    <w:p w14:paraId="566500E4" w14:textId="77777777" w:rsidR="00A86460" w:rsidRPr="00796C9B" w:rsidRDefault="00A86460" w:rsidP="00A86460">
      <w:pPr>
        <w:tabs>
          <w:tab w:val="left" w:pos="3402"/>
        </w:tabs>
        <w:spacing w:after="120" w:line="360" w:lineRule="auto"/>
        <w:ind w:firstLine="964"/>
        <w:jc w:val="both"/>
        <w:rPr>
          <w:rFonts w:ascii="Arial" w:eastAsia="Times New Roman" w:hAnsi="Arial" w:cs="Times New Roman"/>
          <w:lang w:eastAsia="el-GR"/>
        </w:rPr>
      </w:pPr>
    </w:p>
    <w:p w14:paraId="7BE00C3B" w14:textId="77777777" w:rsidR="00A86460" w:rsidRPr="00796C9B" w:rsidRDefault="00A86460" w:rsidP="00A86460">
      <w:pPr>
        <w:tabs>
          <w:tab w:val="left" w:pos="3402"/>
        </w:tabs>
        <w:spacing w:after="360" w:line="480" w:lineRule="auto"/>
        <w:ind w:firstLine="964"/>
        <w:jc w:val="both"/>
        <w:rPr>
          <w:rFonts w:ascii="Arial" w:eastAsia="Times New Roman" w:hAnsi="Arial" w:cs="Times New Roman"/>
          <w:lang w:eastAsia="el-GR"/>
        </w:rPr>
      </w:pPr>
    </w:p>
    <w:p w14:paraId="5D4238BB" w14:textId="77777777" w:rsidR="00A86460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</w:p>
    <w:p w14:paraId="50873D2B" w14:textId="77777777" w:rsidR="00A86460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</w:p>
    <w:p w14:paraId="6F426F4A" w14:textId="77777777" w:rsidR="00A86460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</w:p>
    <w:p w14:paraId="62B44D76" w14:textId="77777777" w:rsidR="00A86460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</w:p>
    <w:p w14:paraId="3A0C9124" w14:textId="77777777" w:rsidR="00A86460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lang w:eastAsia="el-GR"/>
        </w:rPr>
        <w:t xml:space="preserve">                                           </w:t>
      </w:r>
      <w:r w:rsidRPr="00B80BBD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>ΑΝΑΚΟΙΝΩΣΗ</w:t>
      </w:r>
    </w:p>
    <w:p w14:paraId="0F28F3CA" w14:textId="7F8E7AD5" w:rsidR="00A86460" w:rsidRPr="00912F3D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ΘΕΜΑ: </w:t>
      </w:r>
      <w:bookmarkStart w:id="0" w:name="_GoBack"/>
      <w:r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Κατάθεση εισαγωγικών δικογράφων της δίκης </w:t>
      </w:r>
      <w:r w:rsidR="0034526A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>που απευθύνονται στις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Περιφερειακές Έδρες του Πρωτοδικείου Αθηνών</w:t>
      </w:r>
    </w:p>
    <w:p w14:paraId="311D3A77" w14:textId="77777777" w:rsidR="00A86460" w:rsidRPr="00B80BBD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bookmarkEnd w:id="0"/>
    <w:p w14:paraId="4958B5E8" w14:textId="6C20F49E" w:rsidR="00A86460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  <w:r>
        <w:rPr>
          <w:rFonts w:ascii="Arial" w:eastAsia="Times New Roman" w:hAnsi="Arial" w:cs="Times New Roman"/>
          <w:lang w:eastAsia="el-GR"/>
        </w:rPr>
        <w:t xml:space="preserve">Κατόπιν ενημέρωσής μας για </w:t>
      </w:r>
      <w:r w:rsidR="0034526A">
        <w:rPr>
          <w:rFonts w:ascii="Arial" w:eastAsia="Times New Roman" w:hAnsi="Arial" w:cs="Times New Roman"/>
          <w:lang w:eastAsia="el-GR"/>
        </w:rPr>
        <w:t>εμφάνιση περιπτώσεων αδυναμίας</w:t>
      </w:r>
      <w:r w:rsidR="00CE57A2">
        <w:rPr>
          <w:rFonts w:ascii="Arial" w:eastAsia="Times New Roman" w:hAnsi="Arial" w:cs="Times New Roman"/>
          <w:lang w:eastAsia="el-GR"/>
        </w:rPr>
        <w:t xml:space="preserve"> </w:t>
      </w:r>
      <w:r>
        <w:rPr>
          <w:rFonts w:ascii="Arial" w:eastAsia="Times New Roman" w:hAnsi="Arial" w:cs="Times New Roman"/>
          <w:lang w:eastAsia="el-GR"/>
        </w:rPr>
        <w:t xml:space="preserve">κατάθεσης εισαγωγικών δικογράφων της δίκης </w:t>
      </w:r>
      <w:r w:rsidR="0034526A">
        <w:rPr>
          <w:rFonts w:ascii="Arial" w:eastAsia="Times New Roman" w:hAnsi="Arial" w:cs="Times New Roman"/>
          <w:lang w:eastAsia="el-GR"/>
        </w:rPr>
        <w:t>που απευθύνονται στις Περιφερειακές Έδρες του Πρωτοδικείου Αθηνών</w:t>
      </w:r>
      <w:r w:rsidR="00CB0EAB">
        <w:rPr>
          <w:rFonts w:ascii="Arial" w:eastAsia="Times New Roman" w:hAnsi="Arial" w:cs="Times New Roman"/>
          <w:lang w:eastAsia="el-GR"/>
        </w:rPr>
        <w:t xml:space="preserve"> (Περιφερειακές Έδρες Αμαρουσίου, Περιστερίου, </w:t>
      </w:r>
      <w:proofErr w:type="spellStart"/>
      <w:r w:rsidR="00CB0EAB">
        <w:rPr>
          <w:rFonts w:ascii="Arial" w:eastAsia="Times New Roman" w:hAnsi="Arial" w:cs="Times New Roman"/>
          <w:lang w:eastAsia="el-GR"/>
        </w:rPr>
        <w:t>Κορωπίου</w:t>
      </w:r>
      <w:proofErr w:type="spellEnd"/>
      <w:r w:rsidR="00CB0EAB">
        <w:rPr>
          <w:rFonts w:ascii="Arial" w:eastAsia="Times New Roman" w:hAnsi="Arial" w:cs="Times New Roman"/>
          <w:lang w:eastAsia="el-GR"/>
        </w:rPr>
        <w:t>, Καλλιθέας και Ελευσίνας)</w:t>
      </w:r>
      <w:r w:rsidR="0034526A">
        <w:rPr>
          <w:rFonts w:ascii="Arial" w:eastAsia="Times New Roman" w:hAnsi="Arial" w:cs="Times New Roman"/>
          <w:lang w:eastAsia="el-GR"/>
        </w:rPr>
        <w:t xml:space="preserve">, είτε </w:t>
      </w:r>
      <w:r w:rsidR="00CB0EAB">
        <w:rPr>
          <w:rFonts w:ascii="Arial" w:eastAsia="Times New Roman" w:hAnsi="Arial" w:cs="Times New Roman"/>
          <w:lang w:eastAsia="el-GR"/>
        </w:rPr>
        <w:t>στις ίδιες</w:t>
      </w:r>
      <w:r w:rsidR="0034526A">
        <w:rPr>
          <w:rFonts w:ascii="Arial" w:eastAsia="Times New Roman" w:hAnsi="Arial" w:cs="Times New Roman"/>
          <w:lang w:eastAsia="el-GR"/>
        </w:rPr>
        <w:t xml:space="preserve"> είτε στην έδρα του Πρωτοδικείου,</w:t>
      </w:r>
      <w:r>
        <w:rPr>
          <w:rFonts w:ascii="Arial" w:eastAsia="Times New Roman" w:hAnsi="Arial" w:cs="Times New Roman"/>
          <w:lang w:eastAsia="el-GR"/>
        </w:rPr>
        <w:t xml:space="preserve"> γίνεται γνωστό ότι, προς αποτροπή του κινδύνου απώλειας προθεσμιών και μέχρι την οριστική </w:t>
      </w:r>
      <w:r w:rsidR="00FB186A">
        <w:rPr>
          <w:rFonts w:ascii="Arial" w:eastAsia="Times New Roman" w:hAnsi="Arial" w:cs="Times New Roman"/>
          <w:lang w:eastAsia="el-GR"/>
        </w:rPr>
        <w:t>αντιμετώπιση</w:t>
      </w:r>
      <w:r>
        <w:rPr>
          <w:rFonts w:ascii="Arial" w:eastAsia="Times New Roman" w:hAnsi="Arial" w:cs="Times New Roman"/>
          <w:lang w:eastAsia="el-GR"/>
        </w:rPr>
        <w:t xml:space="preserve"> του προβλήματος, έχ</w:t>
      </w:r>
      <w:r w:rsidR="003F1751">
        <w:rPr>
          <w:rFonts w:ascii="Arial" w:eastAsia="Times New Roman" w:hAnsi="Arial" w:cs="Times New Roman"/>
          <w:lang w:eastAsia="el-GR"/>
        </w:rPr>
        <w:t xml:space="preserve">ουν ήδη </w:t>
      </w:r>
      <w:r w:rsidR="00F972A0">
        <w:rPr>
          <w:rFonts w:ascii="Arial" w:eastAsia="Times New Roman" w:hAnsi="Arial" w:cs="Times New Roman"/>
          <w:lang w:eastAsia="el-GR"/>
        </w:rPr>
        <w:t xml:space="preserve">δοθεί </w:t>
      </w:r>
      <w:r w:rsidR="003F1751">
        <w:rPr>
          <w:rFonts w:ascii="Arial" w:eastAsia="Times New Roman" w:hAnsi="Arial" w:cs="Times New Roman"/>
          <w:lang w:eastAsia="el-GR"/>
        </w:rPr>
        <w:t>σαφείς οδηγίες</w:t>
      </w:r>
      <w:r w:rsidR="00F972A0">
        <w:rPr>
          <w:rFonts w:ascii="Arial" w:eastAsia="Times New Roman" w:hAnsi="Arial" w:cs="Times New Roman"/>
          <w:lang w:eastAsia="el-GR"/>
        </w:rPr>
        <w:t xml:space="preserve"> στους Προϊσταμένους της Γραμματείας των</w:t>
      </w:r>
      <w:r w:rsidR="0034526A">
        <w:rPr>
          <w:rFonts w:ascii="Arial" w:eastAsia="Times New Roman" w:hAnsi="Arial" w:cs="Times New Roman"/>
          <w:lang w:eastAsia="el-GR"/>
        </w:rPr>
        <w:t xml:space="preserve"> Περιφερειακών Εδρών</w:t>
      </w:r>
      <w:r w:rsidR="00F972A0">
        <w:rPr>
          <w:rFonts w:ascii="Arial" w:eastAsia="Times New Roman" w:hAnsi="Arial" w:cs="Times New Roman"/>
          <w:lang w:eastAsia="el-GR"/>
        </w:rPr>
        <w:t>,</w:t>
      </w:r>
      <w:r>
        <w:rPr>
          <w:rFonts w:ascii="Arial" w:eastAsia="Times New Roman" w:hAnsi="Arial" w:cs="Times New Roman"/>
          <w:lang w:eastAsia="el-GR"/>
        </w:rPr>
        <w:t xml:space="preserve"> ώστε από </w:t>
      </w:r>
      <w:r w:rsidRPr="003D1495">
        <w:rPr>
          <w:rFonts w:ascii="Arial" w:eastAsia="Times New Roman" w:hAnsi="Arial" w:cs="Times New Roman"/>
          <w:u w:val="single"/>
          <w:lang w:eastAsia="el-GR"/>
        </w:rPr>
        <w:t>Δευτέρα, 23 Σεπτεμβρίου 2024, να γίνονται</w:t>
      </w:r>
      <w:r w:rsidR="00CB0EAB">
        <w:rPr>
          <w:rFonts w:ascii="Arial" w:eastAsia="Times New Roman" w:hAnsi="Arial" w:cs="Times New Roman"/>
          <w:u w:val="single"/>
          <w:lang w:eastAsia="el-GR"/>
        </w:rPr>
        <w:t xml:space="preserve"> </w:t>
      </w:r>
      <w:r w:rsidR="00CB0EAB" w:rsidRPr="00CB0EAB">
        <w:rPr>
          <w:rFonts w:ascii="Arial" w:eastAsia="Times New Roman" w:hAnsi="Arial" w:cs="Times New Roman"/>
          <w:b/>
          <w:bCs/>
          <w:u w:val="single"/>
          <w:lang w:eastAsia="el-GR"/>
        </w:rPr>
        <w:t>αποκλειστικά σε αυτές</w:t>
      </w:r>
      <w:r w:rsidRPr="003D1495">
        <w:rPr>
          <w:rFonts w:ascii="Arial" w:eastAsia="Times New Roman" w:hAnsi="Arial" w:cs="Times New Roman"/>
          <w:u w:val="single"/>
          <w:lang w:eastAsia="el-GR"/>
        </w:rPr>
        <w:t xml:space="preserve"> </w:t>
      </w:r>
      <w:r w:rsidR="00CE57A2" w:rsidRPr="00217944">
        <w:rPr>
          <w:rFonts w:ascii="Arial" w:eastAsia="Times New Roman" w:hAnsi="Arial" w:cs="Times New Roman"/>
          <w:b/>
          <w:bCs/>
          <w:u w:val="single"/>
          <w:lang w:eastAsia="el-GR"/>
        </w:rPr>
        <w:t>δια ζώσης</w:t>
      </w:r>
      <w:r w:rsidRPr="003D1495">
        <w:rPr>
          <w:rFonts w:ascii="Arial" w:eastAsia="Times New Roman" w:hAnsi="Arial" w:cs="Times New Roman"/>
          <w:u w:val="single"/>
          <w:lang w:eastAsia="el-GR"/>
        </w:rPr>
        <w:t xml:space="preserve"> καταθέσεις </w:t>
      </w:r>
      <w:r w:rsidR="0034526A">
        <w:rPr>
          <w:rFonts w:ascii="Arial" w:eastAsia="Times New Roman" w:hAnsi="Arial" w:cs="Times New Roman"/>
          <w:u w:val="single"/>
          <w:lang w:eastAsia="el-GR"/>
        </w:rPr>
        <w:t>τέτοιων δικογράφων</w:t>
      </w:r>
      <w:r>
        <w:rPr>
          <w:rFonts w:ascii="Arial" w:eastAsia="Times New Roman" w:hAnsi="Arial" w:cs="Times New Roman"/>
          <w:lang w:eastAsia="el-GR"/>
        </w:rPr>
        <w:t xml:space="preserve">. </w:t>
      </w:r>
    </w:p>
    <w:p w14:paraId="6B47547A" w14:textId="486A7A87" w:rsidR="00A86460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  <w:r>
        <w:rPr>
          <w:rFonts w:ascii="Arial" w:eastAsia="Times New Roman" w:hAnsi="Arial" w:cs="Times New Roman"/>
          <w:lang w:eastAsia="el-GR"/>
        </w:rPr>
        <w:lastRenderedPageBreak/>
        <w:t>Τέλος, επισημαίνεται ότι το Τμήμα Πληροφορικής του Πρωτοδικείου Αθηνών καταβάλλει ιδιαίτερες προσπάθειες -</w:t>
      </w:r>
      <w:r w:rsidR="003D1495">
        <w:rPr>
          <w:rFonts w:ascii="Arial" w:eastAsia="Times New Roman" w:hAnsi="Arial" w:cs="Times New Roman"/>
          <w:lang w:eastAsia="el-GR"/>
        </w:rPr>
        <w:t xml:space="preserve">ακόμη </w:t>
      </w:r>
      <w:r>
        <w:rPr>
          <w:rFonts w:ascii="Arial" w:eastAsia="Times New Roman" w:hAnsi="Arial" w:cs="Times New Roman"/>
          <w:lang w:eastAsia="el-GR"/>
        </w:rPr>
        <w:t xml:space="preserve">και πέραν του ρόλου του- </w:t>
      </w:r>
      <w:r w:rsidR="008975FC">
        <w:rPr>
          <w:rFonts w:ascii="Arial" w:eastAsia="Times New Roman" w:hAnsi="Arial" w:cs="Times New Roman"/>
          <w:lang w:eastAsia="el-GR"/>
        </w:rPr>
        <w:t>προκειμένου</w:t>
      </w:r>
      <w:r w:rsidR="00CE57A2">
        <w:rPr>
          <w:rFonts w:ascii="Arial" w:eastAsia="Times New Roman" w:hAnsi="Arial" w:cs="Times New Roman"/>
          <w:lang w:eastAsia="el-GR"/>
        </w:rPr>
        <w:t xml:space="preserve"> σύντομα να </w:t>
      </w:r>
      <w:r w:rsidR="00217944">
        <w:rPr>
          <w:rFonts w:ascii="Arial" w:eastAsia="Times New Roman" w:hAnsi="Arial" w:cs="Times New Roman"/>
          <w:lang w:eastAsia="el-GR"/>
        </w:rPr>
        <w:t>καταστεί</w:t>
      </w:r>
      <w:r w:rsidR="00CE57A2">
        <w:rPr>
          <w:rFonts w:ascii="Arial" w:eastAsia="Times New Roman" w:hAnsi="Arial" w:cs="Times New Roman"/>
          <w:lang w:eastAsia="el-GR"/>
        </w:rPr>
        <w:t xml:space="preserve"> εφικτή </w:t>
      </w:r>
      <w:r w:rsidR="0034526A">
        <w:rPr>
          <w:rFonts w:ascii="Arial" w:eastAsia="Times New Roman" w:hAnsi="Arial" w:cs="Times New Roman"/>
          <w:lang w:eastAsia="el-GR"/>
        </w:rPr>
        <w:t xml:space="preserve">η </w:t>
      </w:r>
      <w:r w:rsidR="00CB0EAB">
        <w:rPr>
          <w:rFonts w:ascii="Arial" w:eastAsia="Times New Roman" w:hAnsi="Arial" w:cs="Times New Roman"/>
          <w:lang w:eastAsia="el-GR"/>
        </w:rPr>
        <w:t xml:space="preserve">δια ζώσης και ηλεκτρονική </w:t>
      </w:r>
      <w:r w:rsidR="0034526A">
        <w:rPr>
          <w:rFonts w:ascii="Arial" w:eastAsia="Times New Roman" w:hAnsi="Arial" w:cs="Times New Roman"/>
          <w:lang w:eastAsia="el-GR"/>
        </w:rPr>
        <w:t>κατάθεσ</w:t>
      </w:r>
      <w:r w:rsidR="00CB0EAB">
        <w:rPr>
          <w:rFonts w:ascii="Arial" w:eastAsia="Times New Roman" w:hAnsi="Arial" w:cs="Times New Roman"/>
          <w:lang w:eastAsia="el-GR"/>
        </w:rPr>
        <w:t>η</w:t>
      </w:r>
      <w:r w:rsidR="0034526A">
        <w:rPr>
          <w:rFonts w:ascii="Arial" w:eastAsia="Times New Roman" w:hAnsi="Arial" w:cs="Times New Roman"/>
          <w:lang w:eastAsia="el-GR"/>
        </w:rPr>
        <w:t xml:space="preserve"> δικογράφων που απευθύνονται στις Περιφερειακές Έδρες τόσο στις ίδιες όσο και στην έδρα του Πρωτοδικείου</w:t>
      </w:r>
      <w:r>
        <w:rPr>
          <w:rFonts w:ascii="Arial" w:eastAsia="Times New Roman" w:hAnsi="Arial" w:cs="Times New Roman"/>
          <w:lang w:eastAsia="el-GR"/>
        </w:rPr>
        <w:t>.</w:t>
      </w:r>
      <w:r w:rsidR="00571BD2">
        <w:rPr>
          <w:rFonts w:ascii="Arial" w:eastAsia="Times New Roman" w:hAnsi="Arial" w:cs="Times New Roman"/>
          <w:lang w:eastAsia="el-GR"/>
        </w:rPr>
        <w:t xml:space="preserve"> Για τη</w:t>
      </w:r>
      <w:r w:rsidR="0039270E">
        <w:rPr>
          <w:rFonts w:ascii="Arial" w:eastAsia="Times New Roman" w:hAnsi="Arial" w:cs="Times New Roman"/>
          <w:lang w:eastAsia="el-GR"/>
        </w:rPr>
        <w:t>ν έναρξη</w:t>
      </w:r>
      <w:r w:rsidR="00571BD2">
        <w:rPr>
          <w:rFonts w:ascii="Arial" w:eastAsia="Times New Roman" w:hAnsi="Arial" w:cs="Times New Roman"/>
          <w:lang w:eastAsia="el-GR"/>
        </w:rPr>
        <w:t xml:space="preserve"> της κατάθεσης αυτής θα ακολουθήσει νεότερη ανακοίνωσή μας το αμέσως προσεχές </w:t>
      </w:r>
      <w:r w:rsidR="005D3511">
        <w:rPr>
          <w:rFonts w:ascii="Arial" w:eastAsia="Times New Roman" w:hAnsi="Arial" w:cs="Times New Roman"/>
          <w:lang w:eastAsia="el-GR"/>
        </w:rPr>
        <w:t xml:space="preserve">χρονικό </w:t>
      </w:r>
      <w:r w:rsidR="00571BD2">
        <w:rPr>
          <w:rFonts w:ascii="Arial" w:eastAsia="Times New Roman" w:hAnsi="Arial" w:cs="Times New Roman"/>
          <w:lang w:eastAsia="el-GR"/>
        </w:rPr>
        <w:t xml:space="preserve">διάστημα. </w:t>
      </w:r>
      <w:r>
        <w:rPr>
          <w:rFonts w:ascii="Arial" w:eastAsia="Times New Roman" w:hAnsi="Arial" w:cs="Times New Roman"/>
          <w:lang w:eastAsia="el-GR"/>
        </w:rPr>
        <w:t xml:space="preserve">  </w:t>
      </w:r>
    </w:p>
    <w:p w14:paraId="2A80CC4D" w14:textId="77777777" w:rsidR="00A86460" w:rsidRDefault="00A86460" w:rsidP="00A86460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</w:p>
    <w:p w14:paraId="781700A6" w14:textId="77777777" w:rsidR="00F90D38" w:rsidRDefault="00A86460" w:rsidP="00F90D38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lang w:eastAsia="el-GR"/>
        </w:rPr>
      </w:pPr>
      <w:r w:rsidRPr="00F6155B">
        <w:rPr>
          <w:rFonts w:ascii="Arial" w:eastAsia="Times New Roman" w:hAnsi="Arial" w:cs="Times New Roman"/>
          <w:b/>
          <w:lang w:eastAsia="el-GR"/>
        </w:rPr>
        <w:t>Ο Πρόεδρος του Τριμελούς Συμβουλίου</w:t>
      </w:r>
    </w:p>
    <w:p w14:paraId="1B06F99D" w14:textId="2580DC76" w:rsidR="00A86460" w:rsidRPr="00F6155B" w:rsidRDefault="00A86460" w:rsidP="00F90D38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lang w:eastAsia="el-GR"/>
        </w:rPr>
      </w:pPr>
      <w:r w:rsidRPr="00F6155B">
        <w:rPr>
          <w:rFonts w:ascii="Arial" w:eastAsia="Times New Roman" w:hAnsi="Arial" w:cs="Times New Roman"/>
          <w:b/>
          <w:lang w:eastAsia="el-GR"/>
        </w:rPr>
        <w:t>Διεύθυνσης του Πρωτοδικείου Αθηνών</w:t>
      </w:r>
    </w:p>
    <w:p w14:paraId="75A2ABFC" w14:textId="77777777" w:rsidR="00A86460" w:rsidRPr="00F6155B" w:rsidRDefault="00A86460" w:rsidP="00A86460">
      <w:pPr>
        <w:spacing w:after="0" w:line="360" w:lineRule="auto"/>
        <w:jc w:val="center"/>
        <w:rPr>
          <w:rFonts w:ascii="Arial" w:eastAsia="Times New Roman" w:hAnsi="Arial" w:cs="Arial"/>
          <w:b/>
          <w:lang w:eastAsia="el-GR"/>
        </w:rPr>
      </w:pPr>
      <w:r w:rsidRPr="00F6155B">
        <w:rPr>
          <w:rFonts w:ascii="Arial" w:eastAsia="Times New Roman" w:hAnsi="Arial" w:cs="Arial"/>
          <w:b/>
          <w:lang w:eastAsia="el-GR"/>
        </w:rPr>
        <w:t>Χριστόφορος Λινός</w:t>
      </w:r>
    </w:p>
    <w:p w14:paraId="1C6956A8" w14:textId="1837C112" w:rsidR="00A86460" w:rsidRDefault="00A86460" w:rsidP="00A86460">
      <w:r>
        <w:rPr>
          <w:rFonts w:ascii="Arial" w:eastAsia="Times New Roman" w:hAnsi="Arial" w:cs="Arial"/>
          <w:b/>
          <w:lang w:eastAsia="el-GR"/>
        </w:rPr>
        <w:t xml:space="preserve">                                                            </w:t>
      </w:r>
      <w:r w:rsidR="00DC5CBA">
        <w:rPr>
          <w:rFonts w:ascii="Arial" w:eastAsia="Times New Roman" w:hAnsi="Arial" w:cs="Arial"/>
          <w:b/>
          <w:lang w:eastAsia="el-GR"/>
        </w:rPr>
        <w:t xml:space="preserve"> </w:t>
      </w:r>
      <w:r>
        <w:rPr>
          <w:rFonts w:ascii="Arial" w:eastAsia="Times New Roman" w:hAnsi="Arial" w:cs="Arial"/>
          <w:b/>
          <w:lang w:eastAsia="el-GR"/>
        </w:rPr>
        <w:t>Εφέτης</w:t>
      </w:r>
    </w:p>
    <w:sectPr w:rsidR="00A864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60"/>
    <w:rsid w:val="00217944"/>
    <w:rsid w:val="0034526A"/>
    <w:rsid w:val="0035731F"/>
    <w:rsid w:val="0039270E"/>
    <w:rsid w:val="003D1495"/>
    <w:rsid w:val="003F1751"/>
    <w:rsid w:val="00460FE5"/>
    <w:rsid w:val="00571BD2"/>
    <w:rsid w:val="005B1673"/>
    <w:rsid w:val="005D3511"/>
    <w:rsid w:val="00653071"/>
    <w:rsid w:val="006545E3"/>
    <w:rsid w:val="006A4184"/>
    <w:rsid w:val="007E15F5"/>
    <w:rsid w:val="008975FC"/>
    <w:rsid w:val="00A86460"/>
    <w:rsid w:val="00BB28E0"/>
    <w:rsid w:val="00CB0EAB"/>
    <w:rsid w:val="00CE57A2"/>
    <w:rsid w:val="00DC5CBA"/>
    <w:rsid w:val="00F42E8C"/>
    <w:rsid w:val="00F90D38"/>
    <w:rsid w:val="00F972A0"/>
    <w:rsid w:val="00FA07D3"/>
    <w:rsid w:val="00FB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FE6E"/>
  <w15:chartTrackingRefBased/>
  <w15:docId w15:val="{03DE0C5C-9A61-4755-BD09-BC0BD4EB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6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protodikeio athinon</dc:creator>
  <cp:keywords/>
  <dc:description/>
  <cp:lastModifiedBy>User</cp:lastModifiedBy>
  <cp:revision>2</cp:revision>
  <dcterms:created xsi:type="dcterms:W3CDTF">2024-09-22T18:51:00Z</dcterms:created>
  <dcterms:modified xsi:type="dcterms:W3CDTF">2024-09-22T18:51:00Z</dcterms:modified>
</cp:coreProperties>
</file>